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0597" w14:textId="77777777" w:rsidR="00482C25" w:rsidRDefault="00482C25" w:rsidP="003C03E6">
      <w:pPr>
        <w:spacing w:after="0"/>
        <w:rPr>
          <w:b/>
          <w:bCs/>
          <w:sz w:val="28"/>
          <w:szCs w:val="28"/>
        </w:rPr>
      </w:pPr>
    </w:p>
    <w:p w14:paraId="5CCEB236" w14:textId="0A6A90FE" w:rsidR="002C280D" w:rsidRPr="00547DA0" w:rsidRDefault="002C280D" w:rsidP="003C03E6">
      <w:pPr>
        <w:spacing w:after="0"/>
        <w:jc w:val="center"/>
        <w:rPr>
          <w:b/>
          <w:bCs/>
          <w:sz w:val="28"/>
          <w:szCs w:val="28"/>
        </w:rPr>
      </w:pPr>
      <w:r w:rsidRPr="00547DA0">
        <w:rPr>
          <w:b/>
          <w:bCs/>
          <w:sz w:val="28"/>
          <w:szCs w:val="28"/>
        </w:rPr>
        <w:t>Satzung</w:t>
      </w:r>
    </w:p>
    <w:p w14:paraId="00979ED5" w14:textId="77777777" w:rsidR="002C280D" w:rsidRPr="00547DA0" w:rsidRDefault="002C280D" w:rsidP="003C03E6">
      <w:pPr>
        <w:spacing w:after="0"/>
        <w:jc w:val="center"/>
        <w:rPr>
          <w:b/>
          <w:bCs/>
          <w:sz w:val="28"/>
          <w:szCs w:val="28"/>
        </w:rPr>
      </w:pPr>
      <w:r w:rsidRPr="00547DA0">
        <w:rPr>
          <w:b/>
          <w:bCs/>
          <w:sz w:val="28"/>
          <w:szCs w:val="28"/>
        </w:rPr>
        <w:t>zur Änderung der Hauptsatzung</w:t>
      </w:r>
    </w:p>
    <w:p w14:paraId="624E99D1" w14:textId="282D3D68" w:rsidR="002C280D" w:rsidRDefault="002C280D" w:rsidP="003C03E6">
      <w:pPr>
        <w:spacing w:after="0"/>
        <w:jc w:val="both"/>
      </w:pPr>
    </w:p>
    <w:p w14:paraId="2A4AE65C" w14:textId="1685E03E" w:rsidR="00482C25" w:rsidRDefault="00482C25" w:rsidP="003C03E6">
      <w:pPr>
        <w:spacing w:after="0"/>
        <w:jc w:val="both"/>
      </w:pPr>
      <w:bookmarkStart w:id="0" w:name="_Hlk107583733"/>
      <w:r>
        <w:t xml:space="preserve">Der </w:t>
      </w:r>
      <w:r w:rsidR="003C03E6">
        <w:t>__________</w:t>
      </w:r>
      <w:r>
        <w:t>__ beschließt in seiner Sitzung vom _________ folgende</w:t>
      </w:r>
      <w:r w:rsidR="001C2BD8">
        <w:t xml:space="preserve"> Änderung</w:t>
      </w:r>
      <w:r>
        <w:t xml:space="preserve"> Satzung zum Inklusionsbeirat.</w:t>
      </w:r>
    </w:p>
    <w:p w14:paraId="7FA46AC3" w14:textId="77777777" w:rsidR="00482C25" w:rsidRDefault="00482C25" w:rsidP="003C03E6">
      <w:pPr>
        <w:spacing w:after="0"/>
        <w:jc w:val="both"/>
      </w:pPr>
    </w:p>
    <w:p w14:paraId="1E08A566" w14:textId="77777777" w:rsidR="00547DA0" w:rsidRDefault="00547DA0" w:rsidP="003C03E6">
      <w:pPr>
        <w:spacing w:after="0"/>
        <w:jc w:val="both"/>
      </w:pPr>
    </w:p>
    <w:p w14:paraId="32E45533" w14:textId="6A998177" w:rsidR="002C280D" w:rsidRPr="003C03E6" w:rsidRDefault="002C280D" w:rsidP="003C03E6">
      <w:pPr>
        <w:spacing w:after="0"/>
        <w:jc w:val="center"/>
        <w:rPr>
          <w:b/>
          <w:bCs/>
        </w:rPr>
      </w:pPr>
      <w:r w:rsidRPr="003C03E6">
        <w:rPr>
          <w:b/>
          <w:bCs/>
        </w:rPr>
        <w:t>Artikel 1</w:t>
      </w:r>
    </w:p>
    <w:p w14:paraId="405D0936" w14:textId="16AA1E49" w:rsidR="002C280D" w:rsidRDefault="00482C25" w:rsidP="003C03E6">
      <w:pPr>
        <w:spacing w:after="0"/>
        <w:jc w:val="both"/>
      </w:pPr>
      <w:r>
        <w:t>Die Satzung</w:t>
      </w:r>
      <w:r w:rsidR="002C280D">
        <w:t xml:space="preserve"> wird wie folgt geändert:</w:t>
      </w:r>
    </w:p>
    <w:p w14:paraId="4C3725AC" w14:textId="4394645E" w:rsidR="002C280D" w:rsidRDefault="002C280D" w:rsidP="003C03E6">
      <w:pPr>
        <w:spacing w:after="0"/>
        <w:jc w:val="both"/>
      </w:pPr>
      <w:r>
        <w:t xml:space="preserve">Eingefügt wird ein neuer </w:t>
      </w:r>
      <w:r w:rsidR="00EA5C32">
        <w:t xml:space="preserve">Paragraf </w:t>
      </w:r>
      <w:r w:rsidRPr="00EA5C32">
        <w:t>mit</w:t>
      </w:r>
      <w:r>
        <w:t xml:space="preserve"> folgendem Wortlaut:</w:t>
      </w:r>
    </w:p>
    <w:p w14:paraId="2D2FF55D" w14:textId="77777777" w:rsidR="003C03E6" w:rsidRDefault="003C03E6" w:rsidP="003C03E6">
      <w:pPr>
        <w:spacing w:after="0"/>
        <w:jc w:val="both"/>
      </w:pPr>
    </w:p>
    <w:p w14:paraId="5D11083A" w14:textId="3C813C07" w:rsidR="002C280D" w:rsidRPr="003C03E6" w:rsidRDefault="002C280D" w:rsidP="003C03E6">
      <w:pPr>
        <w:spacing w:after="0"/>
        <w:jc w:val="both"/>
        <w:rPr>
          <w:i/>
          <w:iCs/>
        </w:rPr>
      </w:pPr>
      <w:r w:rsidRPr="003C03E6">
        <w:rPr>
          <w:i/>
          <w:iCs/>
        </w:rPr>
        <w:t>§ Beirat zur Förderung der Inklusion von Menschen mit Behinderungen</w:t>
      </w:r>
    </w:p>
    <w:p w14:paraId="7175868A" w14:textId="03FA1A1E" w:rsidR="002C280D" w:rsidRDefault="002C280D" w:rsidP="003C03E6">
      <w:pPr>
        <w:spacing w:after="0"/>
        <w:jc w:val="both"/>
      </w:pPr>
      <w:r>
        <w:t xml:space="preserve">(1) Zur Wahrung der Belange von Menschen mit Behinderungen und zur Gewährung </w:t>
      </w:r>
      <w:r w:rsidR="00482C25">
        <w:t>I</w:t>
      </w:r>
      <w:r>
        <w:t>hrer umfassenden gesellschaftlichen Teilhabe wird ein Beirat zur Förderung der Inklusion von Menschen mit Behinderungen (Inklusionsbeirat) gebildet.</w:t>
      </w:r>
    </w:p>
    <w:p w14:paraId="51639746" w14:textId="2EDB329B" w:rsidR="002C280D" w:rsidRDefault="002C280D" w:rsidP="003C03E6">
      <w:pPr>
        <w:spacing w:after="0"/>
        <w:jc w:val="both"/>
      </w:pPr>
      <w:r>
        <w:t xml:space="preserve">(2) </w:t>
      </w:r>
      <w:r w:rsidR="00EA5C32">
        <w:t xml:space="preserve">Näheres </w:t>
      </w:r>
      <w:r>
        <w:t>zu</w:t>
      </w:r>
      <w:r w:rsidR="00EA5C32">
        <w:t xml:space="preserve"> der</w:t>
      </w:r>
      <w:r>
        <w:t xml:space="preserve"> Zuständigkeit, Besetzung und</w:t>
      </w:r>
      <w:r w:rsidR="00EA5C32">
        <w:t xml:space="preserve"> das</w:t>
      </w:r>
      <w:r>
        <w:t xml:space="preserve"> Verfahren des Inklusionsbeirates regelt eine Geschäftsordnung, die durch den</w:t>
      </w:r>
      <w:r w:rsidR="00482C25">
        <w:t xml:space="preserve"> ____</w:t>
      </w:r>
      <w:r w:rsidR="003C03E6">
        <w:t>_______</w:t>
      </w:r>
      <w:r w:rsidR="00482C25">
        <w:t>___</w:t>
      </w:r>
      <w:r>
        <w:t xml:space="preserve"> zu beschließen ist.</w:t>
      </w:r>
    </w:p>
    <w:p w14:paraId="2E59A00D" w14:textId="0A3D7D14" w:rsidR="00547DA0" w:rsidRDefault="00547DA0" w:rsidP="003C03E6">
      <w:pPr>
        <w:spacing w:after="0"/>
        <w:jc w:val="both"/>
      </w:pPr>
    </w:p>
    <w:p w14:paraId="73F41140" w14:textId="77777777" w:rsidR="00482C25" w:rsidRDefault="00482C25" w:rsidP="003C03E6">
      <w:pPr>
        <w:spacing w:after="0"/>
        <w:jc w:val="both"/>
      </w:pPr>
    </w:p>
    <w:p w14:paraId="74AF4898" w14:textId="4CBDF480" w:rsidR="002C280D" w:rsidRPr="003C03E6" w:rsidRDefault="002C280D" w:rsidP="003C03E6">
      <w:pPr>
        <w:spacing w:after="0"/>
        <w:jc w:val="center"/>
        <w:rPr>
          <w:b/>
          <w:bCs/>
        </w:rPr>
      </w:pPr>
      <w:r w:rsidRPr="003C03E6">
        <w:rPr>
          <w:b/>
          <w:bCs/>
        </w:rPr>
        <w:t>Artikel 2</w:t>
      </w:r>
    </w:p>
    <w:p w14:paraId="0380EC34" w14:textId="0AD93F29" w:rsidR="002C280D" w:rsidRDefault="002C280D" w:rsidP="003C03E6">
      <w:pPr>
        <w:spacing w:after="0"/>
        <w:jc w:val="both"/>
      </w:pPr>
      <w:r>
        <w:t xml:space="preserve">Diese Satzung tritt mit Wirkung vom </w:t>
      </w:r>
      <w:r w:rsidR="00547DA0">
        <w:t>__________</w:t>
      </w:r>
      <w:r>
        <w:t xml:space="preserve"> in Kraft.</w:t>
      </w:r>
    </w:p>
    <w:bookmarkEnd w:id="0"/>
    <w:p w14:paraId="40C90E7C" w14:textId="3F5DEC7D" w:rsidR="00BF2777" w:rsidRDefault="00BF2777" w:rsidP="00547DA0">
      <w:pPr>
        <w:spacing w:after="0"/>
      </w:pPr>
    </w:p>
    <w:sectPr w:rsidR="00BF277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C65BB" w14:textId="77777777" w:rsidR="00EE1F31" w:rsidRDefault="00EE1F31" w:rsidP="00562F02">
      <w:pPr>
        <w:spacing w:after="0" w:line="240" w:lineRule="auto"/>
      </w:pPr>
      <w:r>
        <w:separator/>
      </w:r>
    </w:p>
  </w:endnote>
  <w:endnote w:type="continuationSeparator" w:id="0">
    <w:p w14:paraId="30F4B180" w14:textId="77777777" w:rsidR="00EE1F31" w:rsidRDefault="00EE1F31" w:rsidP="0056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1BC9D" w14:textId="77777777" w:rsidR="00EE1F31" w:rsidRDefault="00EE1F31" w:rsidP="00562F02">
      <w:pPr>
        <w:spacing w:after="0" w:line="240" w:lineRule="auto"/>
      </w:pPr>
      <w:r>
        <w:separator/>
      </w:r>
    </w:p>
  </w:footnote>
  <w:footnote w:type="continuationSeparator" w:id="0">
    <w:p w14:paraId="4A1AEE9F" w14:textId="77777777" w:rsidR="00EE1F31" w:rsidRDefault="00EE1F31" w:rsidP="00562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6661" w14:textId="5E81B068" w:rsidR="00562F02" w:rsidRPr="002E26CB" w:rsidRDefault="00562F02" w:rsidP="00562F02">
    <w:pPr>
      <w:pStyle w:val="Kopfzeile"/>
      <w:rPr>
        <w:b/>
        <w:bCs/>
        <w:sz w:val="20"/>
        <w:szCs w:val="20"/>
      </w:rPr>
    </w:pPr>
    <w:r w:rsidRPr="002E26CB">
      <w:rPr>
        <w:b/>
        <w:bCs/>
        <w:sz w:val="20"/>
        <w:szCs w:val="20"/>
      </w:rPr>
      <w:t>Mustersatzung Inklusionsbeirat</w:t>
    </w:r>
  </w:p>
  <w:p w14:paraId="75927306" w14:textId="77777777" w:rsidR="00562F02" w:rsidRPr="002E26CB" w:rsidRDefault="00562F02" w:rsidP="00562F02">
    <w:pPr>
      <w:pStyle w:val="Kopfzeile"/>
      <w:rPr>
        <w:b/>
        <w:bCs/>
        <w:sz w:val="20"/>
        <w:szCs w:val="20"/>
      </w:rPr>
    </w:pPr>
    <w:r w:rsidRPr="002E26CB">
      <w:rPr>
        <w:b/>
        <w:bCs/>
        <w:sz w:val="20"/>
        <w:szCs w:val="20"/>
      </w:rPr>
      <w:t>Landtagsbüro Dennis Sonne MdL</w:t>
    </w:r>
  </w:p>
  <w:p w14:paraId="0E539A94" w14:textId="77777777" w:rsidR="00562F02" w:rsidRPr="002E26CB" w:rsidRDefault="00562F02" w:rsidP="00562F02">
    <w:pPr>
      <w:pStyle w:val="Kopfzeile"/>
      <w:rPr>
        <w:b/>
        <w:bCs/>
        <w:sz w:val="20"/>
        <w:szCs w:val="20"/>
      </w:rPr>
    </w:pPr>
    <w:r w:rsidRPr="002E26CB">
      <w:rPr>
        <w:b/>
        <w:bCs/>
        <w:sz w:val="20"/>
        <w:szCs w:val="20"/>
      </w:rPr>
      <w:t xml:space="preserve">Fraktion Bündnis 90/Die Grünen </w:t>
    </w:r>
  </w:p>
  <w:p w14:paraId="47FA5376" w14:textId="305975E0" w:rsidR="00562F02" w:rsidRPr="00562F02" w:rsidRDefault="00562F02">
    <w:pPr>
      <w:pStyle w:val="Kopfzeile"/>
      <w:rPr>
        <w:b/>
        <w:bCs/>
        <w:sz w:val="20"/>
        <w:szCs w:val="20"/>
      </w:rPr>
    </w:pPr>
    <w:r w:rsidRPr="002E26CB">
      <w:rPr>
        <w:b/>
        <w:bCs/>
        <w:sz w:val="20"/>
        <w:szCs w:val="20"/>
      </w:rPr>
      <w:t>Stand: 20.06.2022</w:t>
    </w:r>
  </w:p>
  <w:p w14:paraId="0601538A" w14:textId="77777777" w:rsidR="00562F02" w:rsidRDefault="00562F0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0D"/>
    <w:rsid w:val="001C2BD8"/>
    <w:rsid w:val="002C280D"/>
    <w:rsid w:val="003C03E6"/>
    <w:rsid w:val="00482C25"/>
    <w:rsid w:val="00547DA0"/>
    <w:rsid w:val="00562F02"/>
    <w:rsid w:val="00817A09"/>
    <w:rsid w:val="00904A1F"/>
    <w:rsid w:val="00BF2777"/>
    <w:rsid w:val="00CE681E"/>
    <w:rsid w:val="00D02F00"/>
    <w:rsid w:val="00D83D92"/>
    <w:rsid w:val="00EA5C32"/>
    <w:rsid w:val="00EE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E612"/>
  <w15:chartTrackingRefBased/>
  <w15:docId w15:val="{AA8A8CCF-FC17-408A-9B22-F3177E4F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2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2F02"/>
  </w:style>
  <w:style w:type="paragraph" w:styleId="Fuzeile">
    <w:name w:val="footer"/>
    <w:basedOn w:val="Standard"/>
    <w:link w:val="FuzeileZchn"/>
    <w:uiPriority w:val="99"/>
    <w:unhideWhenUsed/>
    <w:rsid w:val="00562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2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D0C99-15E9-4E60-B02E-593607C3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Raack</dc:creator>
  <cp:keywords/>
  <dc:description/>
  <cp:lastModifiedBy>Mareike Raack</cp:lastModifiedBy>
  <cp:revision>3</cp:revision>
  <dcterms:created xsi:type="dcterms:W3CDTF">2022-06-29T12:21:00Z</dcterms:created>
  <dcterms:modified xsi:type="dcterms:W3CDTF">2022-07-01T14:07:00Z</dcterms:modified>
</cp:coreProperties>
</file>